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83384" w14:textId="77777777" w:rsidR="00A235C9" w:rsidRPr="00A235C9" w:rsidRDefault="00A235C9" w:rsidP="00A235C9">
      <w:pPr>
        <w:spacing w:after="200" w:line="276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235C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Методические рекомендации к открытому уроку с учеником 4 класса Коневым Матвеем на тему «Играем гаммы». </w:t>
      </w:r>
    </w:p>
    <w:p w14:paraId="1A9D1A09" w14:textId="77777777" w:rsidR="00A235C9" w:rsidRPr="00A235C9" w:rsidRDefault="00A235C9" w:rsidP="00A235C9">
      <w:pPr>
        <w:spacing w:after="200" w:line="276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235C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Преподаватель </w:t>
      </w:r>
      <w:proofErr w:type="spellStart"/>
      <w:r w:rsidRPr="00A235C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Телятицкая</w:t>
      </w:r>
      <w:proofErr w:type="spellEnd"/>
      <w:r w:rsidRPr="00A235C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Н. В.</w:t>
      </w:r>
    </w:p>
    <w:p w14:paraId="17FC7EE6" w14:textId="77777777" w:rsidR="00A235C9" w:rsidRPr="00A235C9" w:rsidRDefault="00A235C9" w:rsidP="00A235C9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235C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В нашей музыкальной школе на всех отделениях технические зачеты проводятся однажды в год, зимой. Учащиеся исполняют гаммы, упражнения и этюды. На каждом уроке специальности учащиеся работают над гаммовым комплексом. Техническое развитие юных музыкантов – одна из первостепенных задач обучения на инструменте. </w:t>
      </w:r>
    </w:p>
    <w:p w14:paraId="4C9CF6CD" w14:textId="77777777" w:rsidR="00A235C9" w:rsidRPr="00A235C9" w:rsidRDefault="00A235C9" w:rsidP="00A235C9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235C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Работа над гаммами и этюдами – это не только необходимая составляющая часть воспитания пианиста, она может стать интересным занятиям. Задача педагога – правильно организовать занятия. </w:t>
      </w:r>
    </w:p>
    <w:p w14:paraId="3CB4E79F" w14:textId="77777777" w:rsidR="00A235C9" w:rsidRPr="00A235C9" w:rsidRDefault="00A235C9" w:rsidP="00A235C9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235C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Набор базовых технических формул именуют гаммовым комплексом. Иосиф Гофман назвал гаммы «музыкальной таблицей умножения». Гаммы для пианиста – это навсегда. Освоение начинается в первом классе, продолжается в колледже и консерватории. Карл Черни считал, что гаммы полезны и начинающему, и опытному исполнителю. В отличии от этюдов, часто направленных на развитие одной из рук, при работе над гаммами, аккордами и арпеджио задействованы обе руки одновременно – левая развивается на равных с правой. Гаммовый комплекс осваивается сравнительно легко и сразу приносит плоды, работает на накопление технического мастерства.</w:t>
      </w:r>
    </w:p>
    <w:p w14:paraId="03268DBD" w14:textId="77777777" w:rsidR="00A235C9" w:rsidRPr="00A235C9" w:rsidRDefault="00A235C9" w:rsidP="00A235C9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235C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Что дает изучение гамм?</w:t>
      </w:r>
    </w:p>
    <w:p w14:paraId="7918505E" w14:textId="77777777" w:rsidR="00A235C9" w:rsidRPr="00A235C9" w:rsidRDefault="00A235C9" w:rsidP="00A235C9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235C9">
        <w:rPr>
          <w:rFonts w:ascii="Times New Roman" w:hAnsi="Times New Roman" w:cs="Times New Roman"/>
          <w:kern w:val="0"/>
          <w:sz w:val="28"/>
          <w:szCs w:val="28"/>
          <w14:ligatures w14:val="none"/>
        </w:rPr>
        <w:t>- Изучение комплекса гамм, аккордов и арпеджио позволяет овладеть основными формулами фортепианной техники.</w:t>
      </w:r>
    </w:p>
    <w:p w14:paraId="34D015A5" w14:textId="77777777" w:rsidR="00A235C9" w:rsidRPr="00A235C9" w:rsidRDefault="00A235C9" w:rsidP="00A235C9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235C9">
        <w:rPr>
          <w:rFonts w:ascii="Times New Roman" w:hAnsi="Times New Roman" w:cs="Times New Roman"/>
          <w:kern w:val="0"/>
          <w:sz w:val="28"/>
          <w:szCs w:val="28"/>
          <w14:ligatures w14:val="none"/>
        </w:rPr>
        <w:t>- Обучающийся на практике знакомится с ладотональной системой, осваивает кварто-квинтовый круг тональностей.</w:t>
      </w:r>
    </w:p>
    <w:p w14:paraId="2DDB3049" w14:textId="77777777" w:rsidR="00A235C9" w:rsidRPr="00A235C9" w:rsidRDefault="00A235C9" w:rsidP="00A235C9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235C9">
        <w:rPr>
          <w:rFonts w:ascii="Times New Roman" w:hAnsi="Times New Roman" w:cs="Times New Roman"/>
          <w:kern w:val="0"/>
          <w:sz w:val="28"/>
          <w:szCs w:val="28"/>
          <w14:ligatures w14:val="none"/>
        </w:rPr>
        <w:t>- Обучающийся знакомится с основными аппликатурными формулами, учится логике аппликатуры.</w:t>
      </w:r>
    </w:p>
    <w:p w14:paraId="4CD83616" w14:textId="77777777" w:rsidR="00A235C9" w:rsidRPr="00A235C9" w:rsidRDefault="00A235C9" w:rsidP="00A235C9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235C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- На гаммах и упражнениях воспитывается техническое мастерство пианиста: беглость, ровность, четкость, артикуляционное разнообразие звучания. </w:t>
      </w:r>
    </w:p>
    <w:p w14:paraId="1D9FD478" w14:textId="77777777" w:rsidR="00A235C9" w:rsidRPr="00A235C9" w:rsidRDefault="00A235C9" w:rsidP="00A235C9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235C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С чего начинается изучение гамм? Есть пособие, в котором выписаны все гаммы с проставленной аппликатурой. Прибегать к пособию следует как к справочнику для уточнения структуры гаммы. Полезно не вычислять гамму по формуле, а внимательно вслушаться в её звучание в исполнении педагога, и подобрать гамму по слуху. Аппликатуру рекомендуется оставить на </w:t>
      </w:r>
      <w:r w:rsidRPr="00A235C9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следующий этап работы, научиться играть гаммы от любого звука, в любой тональности. При этом важно переходить от звука к звуку плавно, чтобы движение было непрерывным. Продолжая учить гаммы по двум позициям, отрабатываем перекладывание третьего и четвертого пальцев и подкладывание первого пальца. Перекладывание через первый палец освоить достаточно легко. Рука описывает поверх первого пальца небольшую дугу, выполняя естественное движение. Научить ребенка подкладывать первый палец гораздо сложнее. Подкладывание первого пальца – это сложное сочетание движения пальца, кисти и плечевой части руки и локтя. В пределах одной октавы кисть выполняет два волнообразных объединяющих движения.</w:t>
      </w:r>
    </w:p>
    <w:p w14:paraId="17A6B758" w14:textId="77777777" w:rsidR="00A235C9" w:rsidRPr="00A235C9" w:rsidRDefault="00A235C9" w:rsidP="00A235C9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235C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Учиться проводить первый палец под ладонь можно без инструмента, повернув ладонь вверх и медленно, без толчков подводить первый палец к пятому и обратно. Упражнение необходимо выполнять плавно, в медленном темпе.</w:t>
      </w:r>
    </w:p>
    <w:p w14:paraId="71D463D6" w14:textId="77777777" w:rsidR="00A235C9" w:rsidRPr="00A235C9" w:rsidRDefault="00A235C9" w:rsidP="00A235C9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235C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При исполнении гамм в подвижных темпах плавное подведение первого пальца под ладонь тормозит игру, надо переносить всю руку в другую позицию быстро без подготовки. Каждая новая гамма сначала играется отдельно каждой рукой в медленном темпе. Левой рукой целесообразно осваивать гамму в нисходящем движении. Затем гамма в медленном темпе разучивается двумя руками.</w:t>
      </w:r>
    </w:p>
    <w:p w14:paraId="7C0703C5" w14:textId="77777777" w:rsidR="00A235C9" w:rsidRPr="00A235C9" w:rsidRDefault="00A235C9" w:rsidP="00A235C9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235C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Конечная цель изучения гамм – это достичь беглости, ровности, четкости, артикуляционного и динамического разнообразия звучания. При работе над гаммами используются следующие методы:</w:t>
      </w:r>
    </w:p>
    <w:p w14:paraId="3428A6A9" w14:textId="77777777" w:rsidR="00A235C9" w:rsidRPr="00A235C9" w:rsidRDefault="00A235C9" w:rsidP="00A235C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235C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Исполнить гамму в разных темпах, от медленного до такого быстрого, как только возможно.</w:t>
      </w:r>
    </w:p>
    <w:p w14:paraId="168E723F" w14:textId="77777777" w:rsidR="00A235C9" w:rsidRPr="00A235C9" w:rsidRDefault="00A235C9" w:rsidP="00A235C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235C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Сыграть гамму с постепенным ускорением или замедлением движения. Но злоупотреблять этим не следует: сначала нужно научиться ритмическую ровность.</w:t>
      </w:r>
    </w:p>
    <w:p w14:paraId="71C18DFC" w14:textId="77777777" w:rsidR="00A235C9" w:rsidRPr="00A235C9" w:rsidRDefault="00A235C9" w:rsidP="00A235C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235C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Сыграть гамму легатиссимо, или стаккато, причем, стаккато может быть как пальцевое, так и кистевое.</w:t>
      </w:r>
    </w:p>
    <w:p w14:paraId="2970F81B" w14:textId="77777777" w:rsidR="00A235C9" w:rsidRPr="00A235C9" w:rsidRDefault="00A235C9" w:rsidP="00A235C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235C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Играть громко, или тихо, ровным звуком, или с крещендо и диминуэндо.</w:t>
      </w:r>
    </w:p>
    <w:p w14:paraId="6DEAEB83" w14:textId="77777777" w:rsidR="00A235C9" w:rsidRPr="00A235C9" w:rsidRDefault="00A235C9" w:rsidP="00A235C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235C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Ритмический вариант: исполнение в пунктирном ритме, как тренировка «быстрой» игры в медленном темпе. Этот прием также хорошо активизирует пальцы.</w:t>
      </w:r>
    </w:p>
    <w:p w14:paraId="6859FA45" w14:textId="77777777" w:rsidR="00A235C9" w:rsidRPr="00A235C9" w:rsidRDefault="00A235C9" w:rsidP="00A235C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235C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Игра гаммы с остановками на тонике. Хорошо закреплять аппликатуру и нарабатывать темп.</w:t>
      </w:r>
    </w:p>
    <w:p w14:paraId="5EE328AB" w14:textId="77777777" w:rsidR="00A235C9" w:rsidRPr="00A235C9" w:rsidRDefault="00A235C9" w:rsidP="00A235C9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235C9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А еще лучше, ставить задачи художественного порядка и стараться исполнять гамму, интонировать как выразительную звуковую линию. </w:t>
      </w:r>
    </w:p>
    <w:p w14:paraId="4B9C0EC6" w14:textId="77777777" w:rsidR="00A235C9" w:rsidRPr="00A235C9" w:rsidRDefault="00A235C9" w:rsidP="00A235C9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235C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Освоение аккордовой техники начинается практически одновременно с освоением гамм. Трезвучия с обращениями дети играют с первого урока параллельно с гаммами. Аппликатуру трезвучных аккордов важно не столько выучить, сколько понять: крайние звуки играют 1 и 5 пальцами, 4 – не участвует в игре, а 2 и 3 палец играют средний звук в зависимости от того, сколько клавишей пропущено между 5 и 2 или 3 пальцами. Сколько клавиш пропущено, столько пальцев пропускаем, и получаем точную аппликатуру.</w:t>
      </w:r>
    </w:p>
    <w:p w14:paraId="3CEF95ED" w14:textId="77777777" w:rsidR="00A235C9" w:rsidRPr="00A235C9" w:rsidRDefault="00A235C9" w:rsidP="00A235C9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235C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Приступать к изучению </w:t>
      </w:r>
      <w:proofErr w:type="spellStart"/>
      <w:r w:rsidRPr="00A235C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четырехзвучных</w:t>
      </w:r>
      <w:proofErr w:type="spellEnd"/>
      <w:r w:rsidRPr="00A235C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аккордов по мере роста руки. Ученик должен научиться исполнять аккорд активно берущими пальцами, свободной рукой и эластичным запястьем. Рука устойчиво опирается на пальцы, которые без напряжения удерживают форму аккорда. При исполнении цепочки аккордов нужно добиваться исполнения каждого последующего аккорда без предварительных поисковых движений пальцев и одновременности звучания всех звуков. Этого можно добиться только от сильных, активных, хорошо ощущаемых пальцев.</w:t>
      </w:r>
    </w:p>
    <w:p w14:paraId="4E577053" w14:textId="77777777" w:rsidR="00A235C9" w:rsidRPr="00A235C9" w:rsidRDefault="00A235C9" w:rsidP="00A235C9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235C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Поскольку арпеджио – это не что иное, как разложенные аккорды, начинать их освоение желательно одновременно с освоения самих аккордов. Это поможет ощутить в руке форму аккорда, осознать еще раз принципы аппликатуры. При исполнении арпеджио необходимо вовремя уводить палец с клавиши, как только он отыграет, переводя  руку в позицию, максимально удобную для работы следующего пальца. Такая игра дает большую пальцевую четкость и независимость и подготавливает к освоению длинных арпеджио. Боковые движения кисти при игре арпеджио обязательно присутствуют. Работая над короткими </w:t>
      </w:r>
      <w:proofErr w:type="spellStart"/>
      <w:r w:rsidRPr="00A235C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четырехзвучными</w:t>
      </w:r>
      <w:proofErr w:type="spellEnd"/>
      <w:r w:rsidRPr="00A235C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арпеджио, по мере роста руки необходимо осваивать ломанные и длинные арпеджио. Длинные арпеджио нужно научиться исполнять как ровную непрерывную мелодическую линию. И здесь опять возникает вопрос о подкладывании и перекладывании 1пальца. От 1 пальца требуется еще большая гибкость и ловкость, чем при исполнении гамм. По мере ускорения темпа игра с тщательным подкладыванием 1 пальца сменяется позиционной игрой, когда переход от одной позиции  к другой достигается только продвижением всей руки. Для наращивания темпа будут полезны те же методы, которые используются при работе над гаммами – ирга «пробежками», прием постепенного накапливания звуков, игра броском, мысленная ритмическая перегруппировка.</w:t>
      </w:r>
    </w:p>
    <w:p w14:paraId="0B7D0815" w14:textId="77777777" w:rsidR="00A235C9" w:rsidRPr="00A235C9" w:rsidRDefault="00A235C9" w:rsidP="00A235C9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235C9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Все вышеперечисленные методические рекомендации я использую в своей педагогической практике.</w:t>
      </w:r>
    </w:p>
    <w:p w14:paraId="56ABBEA2" w14:textId="77777777" w:rsidR="00A235C9" w:rsidRPr="00A235C9" w:rsidRDefault="00A235C9" w:rsidP="00A235C9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235C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На открытом уроке с учеником 4 класса Коневым Матвеем была продемонстрирована работа над гаммами Ля- мажор и фа-минор. Ученик показал довольно неплохую беглость. После исполнения гаммы Ля-мажор попросила Матвея сыграть гамму в прямом движения еще раз в более медленном темпе, чтобы проследить за ровностью звукоизвлечения, поскольку в подвижном темпе гамма прозвучала с остановками и ошибками. Заострила  внимание на том, что гамму нужно исполнять не как звуковую массу, а интонировать, как выразительную мелодию. Ученик успешно справился с поставленной задачей. Над остальными видами гаммового комплекса (аккорды, короткие и длинные арпеджио и хроматическая гамма) была проведена работа с учетом тех методических рекомендаций, о которых было оговорено выше. Ученик с успехом справился со всеми требованиями, которые были поставлены перед ним. </w:t>
      </w:r>
    </w:p>
    <w:p w14:paraId="15BD1EC0" w14:textId="77777777" w:rsidR="00A235C9" w:rsidRPr="00A235C9" w:rsidRDefault="00A235C9" w:rsidP="00A235C9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235C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Таким образом, изучение гаммового комплекса, технически и разумно организованное, способно принести большую пользу для технического и музыкального развития того, кто обучается фортепианной игре. Изучение гамм развивает двигательные возможности пианиста, оказывает помощь в чтении с листа, быстром разборе произведений.</w:t>
      </w:r>
    </w:p>
    <w:p w14:paraId="135173AF" w14:textId="77777777" w:rsidR="00A235C9" w:rsidRPr="00A235C9" w:rsidRDefault="00A235C9" w:rsidP="00A235C9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235C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Задача педагога заключается в том, чтобы методически правильно организовать работу над гаммами и другими упражнениями, тогда эта работа достаточно быстро начнет приносить свои первые плоды и в работе над художественным репертуаром.</w:t>
      </w:r>
    </w:p>
    <w:p w14:paraId="36CFC270" w14:textId="77777777" w:rsidR="00A235C9" w:rsidRPr="00A235C9" w:rsidRDefault="00A235C9" w:rsidP="00A235C9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235C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И, конечно же, старания педагога не пройдут даром, если ученик  будет понимать, что занятия на фортепиано – это не только веселая игра, но и прилежный и интересный труд.    </w:t>
      </w:r>
    </w:p>
    <w:p w14:paraId="5B630F90" w14:textId="77777777" w:rsidR="00A235C9" w:rsidRPr="00A235C9" w:rsidRDefault="00A235C9" w:rsidP="00A235C9">
      <w:pPr>
        <w:spacing w:after="20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258EF18" w14:textId="77777777" w:rsidR="00A235C9" w:rsidRPr="00A235C9" w:rsidRDefault="00A235C9" w:rsidP="00A235C9">
      <w:pPr>
        <w:spacing w:after="20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8D90EC9" w14:textId="77777777" w:rsidR="00A235C9" w:rsidRPr="00A235C9" w:rsidRDefault="00A235C9" w:rsidP="00A235C9">
      <w:pPr>
        <w:spacing w:after="20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A190F2A" w14:textId="77777777" w:rsidR="00A235C9" w:rsidRPr="00A235C9" w:rsidRDefault="00A235C9" w:rsidP="00A235C9">
      <w:pPr>
        <w:spacing w:after="20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E677615" w14:textId="77777777" w:rsidR="00A235C9" w:rsidRPr="00A235C9" w:rsidRDefault="00A235C9" w:rsidP="00A235C9">
      <w:pPr>
        <w:spacing w:after="20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229C379" w14:textId="77777777" w:rsidR="00A235C9" w:rsidRPr="00A235C9" w:rsidRDefault="00A235C9" w:rsidP="00A235C9">
      <w:pPr>
        <w:spacing w:after="20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496E1C5" w14:textId="77777777" w:rsidR="00A235C9" w:rsidRPr="00A235C9" w:rsidRDefault="00A235C9" w:rsidP="00A235C9">
      <w:pPr>
        <w:spacing w:after="20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B6001F5" w14:textId="77777777" w:rsidR="00A235C9" w:rsidRPr="00A235C9" w:rsidRDefault="00A235C9" w:rsidP="00A235C9">
      <w:pPr>
        <w:spacing w:after="200" w:line="276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235C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Список используемых источников:</w:t>
      </w:r>
    </w:p>
    <w:p w14:paraId="4D37E11B" w14:textId="77777777" w:rsidR="00A235C9" w:rsidRPr="00A235C9" w:rsidRDefault="00A235C9" w:rsidP="00A235C9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235C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Корыхалова Н. Играем гаммы. – М.: Музыка, 1995.</w:t>
      </w:r>
    </w:p>
    <w:p w14:paraId="73C39F20" w14:textId="77777777" w:rsidR="00A235C9" w:rsidRPr="00A235C9" w:rsidRDefault="00A235C9" w:rsidP="00A235C9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235C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Милич Б. Воспитание ученика-пианиста. – Киев: Музыкальная Украина, 1977.</w:t>
      </w:r>
    </w:p>
    <w:p w14:paraId="32BC720E" w14:textId="77777777" w:rsidR="00A235C9" w:rsidRPr="00A235C9" w:rsidRDefault="00A235C9" w:rsidP="00A235C9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A235C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Тимакин</w:t>
      </w:r>
      <w:proofErr w:type="spellEnd"/>
      <w:r w:rsidRPr="00A235C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Е. Навыки координации в развитии. –М.: Советский композитор, 1987.</w:t>
      </w:r>
    </w:p>
    <w:p w14:paraId="02705E6D" w14:textId="77777777" w:rsidR="00A235C9" w:rsidRPr="00A235C9" w:rsidRDefault="00A235C9" w:rsidP="00A235C9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235C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Фейнберг С. Пианизм как искусство. –М.: Музыка, 1977.</w:t>
      </w:r>
    </w:p>
    <w:p w14:paraId="2BE33F2F" w14:textId="77777777" w:rsidR="00A235C9" w:rsidRPr="00A235C9" w:rsidRDefault="00A235C9" w:rsidP="00A235C9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235C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Шмидт-Шкловская А. О воспитании пианистических навыков. –Л.: Музыка, 1985.</w:t>
      </w:r>
    </w:p>
    <w:p w14:paraId="47FBC1C5" w14:textId="77777777" w:rsidR="00A235C9" w:rsidRPr="00A235C9" w:rsidRDefault="00A235C9" w:rsidP="00A235C9">
      <w:pPr>
        <w:spacing w:after="200" w:line="276" w:lineRule="auto"/>
        <w:rPr>
          <w:kern w:val="0"/>
          <w14:ligatures w14:val="none"/>
        </w:rPr>
      </w:pPr>
    </w:p>
    <w:p w14:paraId="029E363C" w14:textId="77777777" w:rsidR="00BE7D06" w:rsidRDefault="00BE7D06"/>
    <w:sectPr w:rsidR="00BE7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8043C"/>
    <w:multiLevelType w:val="hybridMultilevel"/>
    <w:tmpl w:val="F8929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833AE"/>
    <w:multiLevelType w:val="hybridMultilevel"/>
    <w:tmpl w:val="BA40D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896060">
    <w:abstractNumId w:val="1"/>
  </w:num>
  <w:num w:numId="2" w16cid:durableId="1171482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62"/>
    <w:rsid w:val="0022055F"/>
    <w:rsid w:val="00935262"/>
    <w:rsid w:val="00A235C9"/>
    <w:rsid w:val="00B66C11"/>
    <w:rsid w:val="00BC5A81"/>
    <w:rsid w:val="00BE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8E3B1-6714-41F0-9076-75B4A98A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5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2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2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2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52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52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52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52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52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52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52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52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5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5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5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5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52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52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52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52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52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52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8F117-7681-4161-A480-A581C251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1285</Words>
  <Characters>7331</Characters>
  <Application>Microsoft Office Word</Application>
  <DocSecurity>0</DocSecurity>
  <Lines>61</Lines>
  <Paragraphs>17</Paragraphs>
  <ScaleCrop>false</ScaleCrop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2026-05-12T10:32:00Z</dcterms:created>
  <dcterms:modified xsi:type="dcterms:W3CDTF">2026-05-12T10:32:00Z</dcterms:modified>
</cp:coreProperties>
</file>